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1DD" w:rsidRDefault="00BB75AC">
      <w:pPr>
        <w:jc w:val="center"/>
        <w:rPr>
          <w:rFonts w:ascii="Garamond" w:hAnsi="Garamond"/>
          <w:b/>
          <w:sz w:val="28"/>
          <w:szCs w:val="28"/>
        </w:rPr>
      </w:pPr>
      <w:bookmarkStart w:id="0" w:name="_GoBack"/>
      <w:bookmarkEnd w:id="0"/>
      <w:r>
        <w:rPr>
          <w:rFonts w:ascii="Garamond" w:hAnsi="Garamond"/>
          <w:b/>
          <w:sz w:val="28"/>
          <w:szCs w:val="28"/>
        </w:rPr>
        <w:t xml:space="preserve">Reklamačný protokol </w:t>
      </w:r>
    </w:p>
    <w:p w:rsidR="00BB75AC" w:rsidRPr="00BB75AC" w:rsidRDefault="00BB75AC" w:rsidP="00BB75AC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Valčeky na doma</w:t>
      </w:r>
    </w:p>
    <w:p w:rsidR="00A901DD" w:rsidRPr="00BB75AC" w:rsidRDefault="00426D38">
      <w:pPr>
        <w:spacing w:before="60"/>
        <w:rPr>
          <w:rFonts w:ascii="Garamond" w:hAnsi="Garamond"/>
          <w:b/>
        </w:rPr>
      </w:pPr>
      <w:r w:rsidRPr="00BB75AC">
        <w:rPr>
          <w:rFonts w:ascii="Garamond" w:hAnsi="Garamond"/>
          <w:b/>
        </w:rPr>
        <w:tab/>
        <w:t xml:space="preserve"> </w:t>
      </w:r>
      <w:r w:rsidRPr="00BB75AC">
        <w:rPr>
          <w:rFonts w:ascii="Garamond" w:hAnsi="Garamond"/>
          <w:b/>
        </w:rPr>
        <w:tab/>
      </w:r>
      <w:r w:rsidRPr="00BB75AC">
        <w:rPr>
          <w:rFonts w:ascii="Garamond" w:hAnsi="Garamond"/>
          <w:b/>
        </w:rPr>
        <w:tab/>
      </w:r>
      <w:r w:rsidRPr="00BB75AC">
        <w:rPr>
          <w:rFonts w:ascii="Garamond" w:hAnsi="Garamond"/>
          <w:b/>
        </w:rPr>
        <w:tab/>
      </w:r>
    </w:p>
    <w:p w:rsidR="00BB75AC" w:rsidRDefault="00BB75AC" w:rsidP="00426D38">
      <w:pPr>
        <w:spacing w:before="60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Kupujúci:</w:t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</w:p>
    <w:p w:rsidR="00BB75AC" w:rsidRDefault="00BB75AC">
      <w:pPr>
        <w:spacing w:before="60"/>
        <w:rPr>
          <w:rFonts w:ascii="Garamond" w:hAnsi="Garamond"/>
          <w:b/>
        </w:rPr>
      </w:pPr>
      <w:r>
        <w:rPr>
          <w:rFonts w:ascii="Garamond" w:hAnsi="Garamond"/>
          <w:b/>
        </w:rPr>
        <w:t>Adresa:</w:t>
      </w:r>
    </w:p>
    <w:p w:rsidR="00BB75AC" w:rsidRDefault="00BB75AC">
      <w:pPr>
        <w:spacing w:before="60"/>
        <w:rPr>
          <w:rFonts w:ascii="Garamond" w:hAnsi="Garamond"/>
          <w:b/>
        </w:rPr>
      </w:pPr>
      <w:r>
        <w:rPr>
          <w:rFonts w:ascii="Garamond" w:hAnsi="Garamond"/>
          <w:b/>
        </w:rPr>
        <w:t>Telefón:</w:t>
      </w:r>
    </w:p>
    <w:p w:rsidR="00BB75AC" w:rsidRDefault="00BB75AC">
      <w:pPr>
        <w:spacing w:before="60"/>
        <w:rPr>
          <w:rFonts w:ascii="Garamond" w:hAnsi="Garamond"/>
          <w:b/>
        </w:rPr>
      </w:pPr>
      <w:r>
        <w:rPr>
          <w:rFonts w:ascii="Garamond" w:hAnsi="Garamond"/>
          <w:b/>
        </w:rPr>
        <w:t>Email:</w:t>
      </w:r>
    </w:p>
    <w:p w:rsidR="00426D38" w:rsidRDefault="00426D38">
      <w:pPr>
        <w:spacing w:before="60"/>
        <w:rPr>
          <w:rFonts w:ascii="Garamond" w:hAnsi="Garamond"/>
          <w:b/>
        </w:rPr>
      </w:pPr>
    </w:p>
    <w:p w:rsidR="00BB75AC" w:rsidRDefault="00426D38">
      <w:pPr>
        <w:spacing w:before="60"/>
        <w:rPr>
          <w:rFonts w:ascii="Garamond" w:hAnsi="Garamond"/>
          <w:b/>
        </w:rPr>
      </w:pPr>
      <w:r>
        <w:rPr>
          <w:rFonts w:ascii="Garamond" w:hAnsi="Garamond"/>
          <w:b/>
        </w:rPr>
        <w:t>Predávajúci:</w:t>
      </w:r>
    </w:p>
    <w:p w:rsidR="00426D38" w:rsidRPr="00426D38" w:rsidRDefault="00426D38" w:rsidP="00426D38">
      <w:pPr>
        <w:pStyle w:val="F6-Body1"/>
        <w:spacing w:line="360" w:lineRule="auto"/>
        <w:ind w:left="0" w:firstLine="0"/>
        <w:rPr>
          <w:rStyle w:val="Jemnzvraznenie"/>
          <w:rFonts w:ascii="Garamond" w:hAnsi="Garamond" w:cs="Times New Roman"/>
          <w:color w:val="auto"/>
        </w:rPr>
      </w:pPr>
      <w:r w:rsidRPr="00426D38">
        <w:rPr>
          <w:rStyle w:val="Jemnzvraznenie"/>
          <w:rFonts w:ascii="Garamond" w:hAnsi="Garamond" w:cs="Times New Roman"/>
          <w:b/>
          <w:color w:val="auto"/>
        </w:rPr>
        <w:t>Meno a priezvisko:</w:t>
      </w:r>
      <w:r w:rsidRPr="00426D38">
        <w:rPr>
          <w:rStyle w:val="Jemnzvraznenie"/>
          <w:rFonts w:ascii="Garamond" w:hAnsi="Garamond" w:cs="Times New Roman"/>
          <w:color w:val="auto"/>
        </w:rPr>
        <w:tab/>
      </w:r>
      <w:r>
        <w:rPr>
          <w:rStyle w:val="Jemnzvraznenie"/>
          <w:rFonts w:ascii="Garamond" w:hAnsi="Garamond" w:cs="Times New Roman"/>
          <w:color w:val="auto"/>
        </w:rPr>
        <w:tab/>
      </w:r>
      <w:r w:rsidRPr="00426D38">
        <w:rPr>
          <w:rStyle w:val="Jemnzvraznenie"/>
          <w:rFonts w:ascii="Garamond" w:hAnsi="Garamond" w:cs="Times New Roman"/>
          <w:color w:val="auto"/>
        </w:rPr>
        <w:t xml:space="preserve">Elena </w:t>
      </w:r>
      <w:proofErr w:type="spellStart"/>
      <w:r w:rsidRPr="00426D38">
        <w:rPr>
          <w:rStyle w:val="Jemnzvraznenie"/>
          <w:rFonts w:ascii="Garamond" w:hAnsi="Garamond" w:cs="Times New Roman"/>
          <w:color w:val="auto"/>
        </w:rPr>
        <w:t>Miloševič</w:t>
      </w:r>
      <w:proofErr w:type="spellEnd"/>
    </w:p>
    <w:p w:rsidR="00426D38" w:rsidRPr="00426D38" w:rsidRDefault="00426D38" w:rsidP="00426D38">
      <w:pPr>
        <w:pStyle w:val="TeloA"/>
        <w:spacing w:line="360" w:lineRule="auto"/>
        <w:rPr>
          <w:rStyle w:val="Jemnzvraznenie"/>
          <w:rFonts w:ascii="Garamond" w:hAnsi="Garamond" w:cs="Times New Roman"/>
          <w:color w:val="auto"/>
        </w:rPr>
      </w:pPr>
      <w:r w:rsidRPr="00426D38">
        <w:rPr>
          <w:rStyle w:val="Jemnzvraznenie"/>
          <w:rFonts w:ascii="Garamond" w:hAnsi="Garamond" w:cs="Times New Roman"/>
          <w:b/>
          <w:color w:val="auto"/>
        </w:rPr>
        <w:t>Miesto podnikania:</w:t>
      </w:r>
      <w:r>
        <w:rPr>
          <w:rStyle w:val="Jemnzvraznenie"/>
          <w:rFonts w:ascii="Garamond" w:hAnsi="Garamond" w:cs="Times New Roman"/>
          <w:color w:val="auto"/>
        </w:rPr>
        <w:t xml:space="preserve">    </w:t>
      </w:r>
      <w:r>
        <w:rPr>
          <w:rStyle w:val="Jemnzvraznenie"/>
          <w:rFonts w:ascii="Garamond" w:hAnsi="Garamond" w:cs="Times New Roman"/>
          <w:color w:val="auto"/>
        </w:rPr>
        <w:tab/>
      </w:r>
      <w:r w:rsidRPr="00426D38">
        <w:rPr>
          <w:rStyle w:val="Jemnzvraznenie"/>
          <w:rFonts w:ascii="Garamond" w:hAnsi="Garamond" w:cs="Times New Roman"/>
          <w:color w:val="auto"/>
        </w:rPr>
        <w:t xml:space="preserve">Budatínska 3056/55, Bratislava 851 06 </w:t>
      </w:r>
    </w:p>
    <w:p w:rsidR="00426D38" w:rsidRPr="00426D38" w:rsidRDefault="00426D38" w:rsidP="00426D38">
      <w:pPr>
        <w:pStyle w:val="F2-ZkladnText"/>
        <w:spacing w:line="360" w:lineRule="auto"/>
        <w:rPr>
          <w:rStyle w:val="Jemnzvraznenie"/>
          <w:rFonts w:ascii="Garamond" w:hAnsi="Garamond" w:cs="Times New Roman"/>
          <w:color w:val="auto"/>
        </w:rPr>
      </w:pPr>
      <w:r w:rsidRPr="00426D38">
        <w:rPr>
          <w:rStyle w:val="Jemnzvraznenie"/>
          <w:rFonts w:ascii="Garamond" w:hAnsi="Garamond" w:cs="Times New Roman"/>
          <w:b/>
          <w:color w:val="auto"/>
        </w:rPr>
        <w:t>IČO:</w:t>
      </w:r>
      <w:r w:rsidRPr="00426D38">
        <w:rPr>
          <w:rStyle w:val="Jemnzvraznenie"/>
          <w:rFonts w:ascii="Garamond" w:hAnsi="Garamond" w:cs="Times New Roman"/>
          <w:color w:val="auto"/>
        </w:rPr>
        <w:t xml:space="preserve">                          </w:t>
      </w:r>
      <w:r w:rsidRPr="00426D38">
        <w:rPr>
          <w:rStyle w:val="Jemnzvraznenie"/>
          <w:rFonts w:ascii="Garamond" w:hAnsi="Garamond" w:cs="Times New Roman"/>
          <w:color w:val="auto"/>
        </w:rPr>
        <w:tab/>
      </w:r>
      <w:r>
        <w:rPr>
          <w:rStyle w:val="Jemnzvraznenie"/>
          <w:rFonts w:ascii="Garamond" w:hAnsi="Garamond" w:cs="Times New Roman"/>
          <w:color w:val="auto"/>
        </w:rPr>
        <w:tab/>
      </w:r>
      <w:r w:rsidRPr="00426D38">
        <w:rPr>
          <w:rStyle w:val="Jemnzvraznenie"/>
          <w:rFonts w:ascii="Garamond" w:hAnsi="Garamond" w:cs="Times New Roman"/>
          <w:color w:val="auto"/>
        </w:rPr>
        <w:t>50 964 267</w:t>
      </w:r>
    </w:p>
    <w:p w:rsidR="00426D38" w:rsidRPr="00426D38" w:rsidRDefault="00426D38" w:rsidP="00426D38">
      <w:pPr>
        <w:pStyle w:val="F2-ZkladnText"/>
        <w:spacing w:line="360" w:lineRule="auto"/>
        <w:rPr>
          <w:rStyle w:val="Jemnzvraznenie"/>
          <w:rFonts w:ascii="Garamond" w:hAnsi="Garamond" w:cs="Times New Roman"/>
          <w:color w:val="auto"/>
        </w:rPr>
      </w:pPr>
      <w:r w:rsidRPr="00426D38">
        <w:rPr>
          <w:rStyle w:val="Jemnzvraznenie"/>
          <w:rFonts w:ascii="Garamond" w:hAnsi="Garamond" w:cs="Times New Roman"/>
          <w:b/>
          <w:color w:val="auto"/>
        </w:rPr>
        <w:t>DIČ:</w:t>
      </w:r>
      <w:r w:rsidRPr="00426D38">
        <w:rPr>
          <w:rStyle w:val="Jemnzvraznenie"/>
          <w:rFonts w:ascii="Garamond" w:hAnsi="Garamond" w:cs="Times New Roman"/>
          <w:color w:val="auto"/>
        </w:rPr>
        <w:t xml:space="preserve">      </w:t>
      </w:r>
      <w:r w:rsidRPr="00426D38">
        <w:rPr>
          <w:rStyle w:val="Jemnzvraznenie"/>
          <w:rFonts w:ascii="Garamond" w:hAnsi="Garamond" w:cs="Times New Roman"/>
          <w:color w:val="auto"/>
        </w:rPr>
        <w:tab/>
      </w:r>
      <w:r w:rsidRPr="00426D38">
        <w:rPr>
          <w:rStyle w:val="Jemnzvraznenie"/>
          <w:rFonts w:ascii="Garamond" w:hAnsi="Garamond" w:cs="Times New Roman"/>
          <w:color w:val="auto"/>
        </w:rPr>
        <w:tab/>
      </w:r>
      <w:r>
        <w:rPr>
          <w:rStyle w:val="Jemnzvraznenie"/>
          <w:rFonts w:ascii="Garamond" w:hAnsi="Garamond" w:cs="Times New Roman"/>
          <w:color w:val="auto"/>
        </w:rPr>
        <w:tab/>
      </w:r>
      <w:r w:rsidRPr="00426D38">
        <w:rPr>
          <w:rStyle w:val="Jemnzvraznenie"/>
          <w:rFonts w:ascii="Garamond" w:hAnsi="Garamond" w:cs="Times New Roman"/>
          <w:color w:val="auto"/>
        </w:rPr>
        <w:t>10 86 28 44 96</w:t>
      </w:r>
    </w:p>
    <w:p w:rsidR="00426D38" w:rsidRPr="00426D38" w:rsidRDefault="00426D38" w:rsidP="00426D38">
      <w:pPr>
        <w:pStyle w:val="F2-ZkladnText"/>
        <w:spacing w:line="360" w:lineRule="auto"/>
        <w:rPr>
          <w:rStyle w:val="Jemnzvraznenie"/>
          <w:rFonts w:ascii="Garamond" w:hAnsi="Garamond" w:cs="Times New Roman"/>
          <w:color w:val="auto"/>
        </w:rPr>
      </w:pPr>
      <w:r w:rsidRPr="00426D38">
        <w:rPr>
          <w:rStyle w:val="Jemnzvraznenie"/>
          <w:rFonts w:ascii="Garamond" w:hAnsi="Garamond" w:cs="Times New Roman"/>
          <w:b/>
          <w:color w:val="auto"/>
        </w:rPr>
        <w:t>Zápis:</w:t>
      </w:r>
      <w:r w:rsidRPr="00426D38">
        <w:rPr>
          <w:rStyle w:val="Jemnzvraznenie"/>
          <w:rFonts w:ascii="Garamond" w:hAnsi="Garamond" w:cs="Times New Roman"/>
          <w:color w:val="auto"/>
        </w:rPr>
        <w:t xml:space="preserve">                         </w:t>
      </w:r>
      <w:r w:rsidRPr="00426D38">
        <w:rPr>
          <w:rStyle w:val="Jemnzvraznenie"/>
          <w:rFonts w:ascii="Garamond" w:hAnsi="Garamond" w:cs="Times New Roman"/>
          <w:color w:val="auto"/>
        </w:rPr>
        <w:tab/>
        <w:t xml:space="preserve">živnostenský register OÚ Bratislava, číslo </w:t>
      </w:r>
      <w:proofErr w:type="spellStart"/>
      <w:r w:rsidRPr="00426D38">
        <w:rPr>
          <w:rStyle w:val="Jemnzvraznenie"/>
          <w:rFonts w:ascii="Garamond" w:hAnsi="Garamond" w:cs="Times New Roman"/>
          <w:color w:val="auto"/>
        </w:rPr>
        <w:t>živn</w:t>
      </w:r>
      <w:proofErr w:type="spellEnd"/>
      <w:r w:rsidRPr="00426D38">
        <w:rPr>
          <w:rStyle w:val="Jemnzvraznenie"/>
          <w:rFonts w:ascii="Garamond" w:hAnsi="Garamond" w:cs="Times New Roman"/>
          <w:color w:val="auto"/>
        </w:rPr>
        <w:t>. registra: 110-258496</w:t>
      </w:r>
    </w:p>
    <w:p w:rsidR="00BB75AC" w:rsidRPr="00BB75AC" w:rsidRDefault="00BB75AC">
      <w:pPr>
        <w:spacing w:before="60"/>
        <w:rPr>
          <w:rFonts w:ascii="Garamond" w:hAnsi="Garamond"/>
          <w:b/>
        </w:rPr>
      </w:pPr>
    </w:p>
    <w:p w:rsidR="00A901DD" w:rsidRPr="00BB75AC" w:rsidRDefault="00426D38">
      <w:pPr>
        <w:tabs>
          <w:tab w:val="left" w:pos="2127"/>
          <w:tab w:val="left" w:pos="3828"/>
        </w:tabs>
        <w:spacing w:before="60"/>
        <w:jc w:val="center"/>
        <w:rPr>
          <w:rFonts w:ascii="Garamond" w:hAnsi="Garamond"/>
        </w:rPr>
      </w:pPr>
      <w:r w:rsidRPr="00BB75AC">
        <w:rPr>
          <w:rFonts w:ascii="Garamond" w:hAnsi="Garamond"/>
        </w:rPr>
        <w:t xml:space="preserve">Týmto reklamujem doleuvedený tovar s popisom </w:t>
      </w:r>
      <w:proofErr w:type="spellStart"/>
      <w:r w:rsidRPr="00BB75AC">
        <w:rPr>
          <w:rFonts w:ascii="Garamond" w:hAnsi="Garamond"/>
        </w:rPr>
        <w:t>závady</w:t>
      </w:r>
      <w:proofErr w:type="spellEnd"/>
    </w:p>
    <w:p w:rsidR="00A901DD" w:rsidRPr="00BB75AC" w:rsidRDefault="00426D38">
      <w:pPr>
        <w:tabs>
          <w:tab w:val="left" w:pos="2127"/>
        </w:tabs>
        <w:spacing w:before="60"/>
        <w:rPr>
          <w:rFonts w:ascii="Garamond" w:hAnsi="Garamond"/>
        </w:rPr>
      </w:pPr>
      <w:r w:rsidRPr="00BB75AC">
        <w:rPr>
          <w:rFonts w:ascii="Garamond" w:hAnsi="Garamond"/>
        </w:rPr>
        <w:tab/>
      </w:r>
      <w:r w:rsidRPr="00BB75AC">
        <w:rPr>
          <w:rFonts w:ascii="Garamond" w:hAnsi="Garamond"/>
        </w:rPr>
        <w:tab/>
      </w:r>
      <w:r w:rsidRPr="00BB75AC">
        <w:rPr>
          <w:rFonts w:ascii="Garamond" w:hAnsi="Garamond"/>
        </w:rPr>
        <w:tab/>
      </w:r>
      <w:r w:rsidRPr="00BB75AC">
        <w:rPr>
          <w:rFonts w:ascii="Garamond" w:hAnsi="Garamond"/>
        </w:rPr>
        <w:tab/>
      </w:r>
      <w:r w:rsidRPr="00BB75AC">
        <w:rPr>
          <w:rFonts w:ascii="Garamond" w:hAnsi="Garamond"/>
        </w:rPr>
        <w:tab/>
      </w:r>
      <w:r w:rsidRPr="00BB75AC">
        <w:rPr>
          <w:rFonts w:ascii="Garamond" w:hAnsi="Garamond"/>
        </w:rPr>
        <w:tab/>
      </w:r>
    </w:p>
    <w:p w:rsidR="00A901DD" w:rsidRPr="00BB75AC" w:rsidRDefault="00A901DD">
      <w:pPr>
        <w:tabs>
          <w:tab w:val="left" w:pos="2127"/>
        </w:tabs>
        <w:spacing w:before="60"/>
        <w:rPr>
          <w:rFonts w:ascii="Garamond" w:hAnsi="Garamond"/>
        </w:rPr>
      </w:pPr>
    </w:p>
    <w:p w:rsidR="00A901DD" w:rsidRPr="00BB75AC" w:rsidRDefault="00426D38">
      <w:pPr>
        <w:pStyle w:val="HorizontalLine"/>
        <w:rPr>
          <w:rFonts w:ascii="Garamond" w:hAnsi="Garamond"/>
          <w:sz w:val="24"/>
          <w:szCs w:val="24"/>
        </w:rPr>
      </w:pPr>
      <w:r w:rsidRPr="00BB75AC">
        <w:rPr>
          <w:rFonts w:ascii="Garamond" w:hAnsi="Garamond"/>
          <w:b/>
          <w:sz w:val="24"/>
          <w:szCs w:val="24"/>
        </w:rPr>
        <w:t>Názov tovaru:</w:t>
      </w:r>
    </w:p>
    <w:p w:rsidR="00A901DD" w:rsidRPr="00BB75AC" w:rsidRDefault="00426D38">
      <w:pPr>
        <w:pStyle w:val="HorizontalLine"/>
        <w:rPr>
          <w:rFonts w:ascii="Garamond" w:hAnsi="Garamond"/>
          <w:sz w:val="24"/>
          <w:szCs w:val="24"/>
        </w:rPr>
      </w:pPr>
      <w:r w:rsidRPr="00BB75AC">
        <w:rPr>
          <w:rFonts w:ascii="Garamond" w:hAnsi="Garamond"/>
          <w:b/>
          <w:sz w:val="24"/>
          <w:szCs w:val="24"/>
        </w:rPr>
        <w:t>Zakúpený dňa:</w:t>
      </w:r>
    </w:p>
    <w:p w:rsidR="00A901DD" w:rsidRPr="00BB75AC" w:rsidRDefault="00426D38">
      <w:pPr>
        <w:pStyle w:val="HorizontalLine"/>
        <w:rPr>
          <w:rFonts w:ascii="Garamond" w:hAnsi="Garamond"/>
          <w:sz w:val="24"/>
          <w:szCs w:val="24"/>
        </w:rPr>
      </w:pPr>
      <w:r w:rsidRPr="00BB75AC">
        <w:rPr>
          <w:rFonts w:ascii="Garamond" w:hAnsi="Garamond"/>
          <w:b/>
          <w:sz w:val="24"/>
          <w:szCs w:val="24"/>
        </w:rPr>
        <w:t>Číslo dokladu:</w:t>
      </w:r>
    </w:p>
    <w:p w:rsidR="00A901DD" w:rsidRPr="00BB75AC" w:rsidRDefault="00426D38">
      <w:pPr>
        <w:pStyle w:val="HorizontalLine"/>
        <w:rPr>
          <w:rFonts w:ascii="Garamond" w:hAnsi="Garamond"/>
          <w:sz w:val="24"/>
          <w:szCs w:val="24"/>
        </w:rPr>
      </w:pPr>
      <w:r w:rsidRPr="00BB75AC">
        <w:rPr>
          <w:rFonts w:ascii="Garamond" w:hAnsi="Garamond"/>
          <w:b/>
          <w:sz w:val="24"/>
          <w:szCs w:val="24"/>
        </w:rPr>
        <w:t>Popis chyby:</w:t>
      </w:r>
    </w:p>
    <w:p w:rsidR="00A901DD" w:rsidRPr="00BB75AC" w:rsidRDefault="00A901DD">
      <w:pPr>
        <w:pStyle w:val="HorizontalLine"/>
        <w:rPr>
          <w:rFonts w:ascii="Garamond" w:hAnsi="Garamond"/>
          <w:sz w:val="24"/>
          <w:szCs w:val="24"/>
        </w:rPr>
      </w:pPr>
    </w:p>
    <w:p w:rsidR="00A901DD" w:rsidRPr="00BB75AC" w:rsidRDefault="00A901DD">
      <w:pPr>
        <w:pStyle w:val="HorizontalLine"/>
        <w:rPr>
          <w:rFonts w:ascii="Garamond" w:hAnsi="Garamond"/>
          <w:sz w:val="24"/>
          <w:szCs w:val="24"/>
        </w:rPr>
      </w:pPr>
    </w:p>
    <w:p w:rsidR="00A901DD" w:rsidRPr="00BB75AC" w:rsidRDefault="00A901DD">
      <w:pPr>
        <w:pStyle w:val="HorizontalLine"/>
        <w:rPr>
          <w:rFonts w:ascii="Garamond" w:hAnsi="Garamond"/>
          <w:sz w:val="24"/>
          <w:szCs w:val="24"/>
        </w:rPr>
      </w:pPr>
    </w:p>
    <w:p w:rsidR="00A901DD" w:rsidRPr="00BB75AC" w:rsidRDefault="00A901DD">
      <w:pPr>
        <w:spacing w:before="60"/>
        <w:rPr>
          <w:rFonts w:ascii="Garamond" w:hAnsi="Garamond"/>
        </w:rPr>
      </w:pPr>
    </w:p>
    <w:tbl>
      <w:tblPr>
        <w:tblW w:w="9638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820"/>
      </w:tblGrid>
      <w:tr w:rsidR="00A901DD" w:rsidRPr="00BB75AC">
        <w:tc>
          <w:tcPr>
            <w:tcW w:w="4818" w:type="dxa"/>
            <w:shd w:val="clear" w:color="auto" w:fill="auto"/>
          </w:tcPr>
          <w:p w:rsidR="00A901DD" w:rsidRPr="00BB75AC" w:rsidRDefault="00A901DD">
            <w:pPr>
              <w:rPr>
                <w:rFonts w:ascii="Garamond" w:hAnsi="Garamond"/>
              </w:rPr>
            </w:pPr>
          </w:p>
          <w:p w:rsidR="00A901DD" w:rsidRPr="00BB75AC" w:rsidRDefault="00A901DD">
            <w:pPr>
              <w:rPr>
                <w:rFonts w:ascii="Garamond" w:hAnsi="Garamond"/>
              </w:rPr>
            </w:pPr>
          </w:p>
          <w:p w:rsidR="00A901DD" w:rsidRPr="00BB75AC" w:rsidRDefault="00426D38">
            <w:pPr>
              <w:rPr>
                <w:rFonts w:ascii="Garamond" w:hAnsi="Garamond"/>
                <w:b/>
                <w:bCs/>
              </w:rPr>
            </w:pPr>
            <w:r w:rsidRPr="00BB75AC">
              <w:rPr>
                <w:rFonts w:ascii="Garamond" w:hAnsi="Garamond"/>
                <w:b/>
                <w:bCs/>
              </w:rPr>
              <w:t>Dátum:</w:t>
            </w:r>
          </w:p>
        </w:tc>
        <w:tc>
          <w:tcPr>
            <w:tcW w:w="4819" w:type="dxa"/>
            <w:shd w:val="clear" w:color="auto" w:fill="auto"/>
          </w:tcPr>
          <w:p w:rsidR="00A901DD" w:rsidRPr="00BB75AC" w:rsidRDefault="00A901DD">
            <w:pPr>
              <w:pStyle w:val="TableContents"/>
              <w:rPr>
                <w:rFonts w:ascii="Garamond" w:hAnsi="Garamond"/>
              </w:rPr>
            </w:pPr>
          </w:p>
          <w:p w:rsidR="00A901DD" w:rsidRPr="00BB75AC" w:rsidRDefault="00A901DD">
            <w:pPr>
              <w:pStyle w:val="TableContents"/>
              <w:rPr>
                <w:rFonts w:ascii="Garamond" w:hAnsi="Garamond"/>
              </w:rPr>
            </w:pPr>
          </w:p>
          <w:p w:rsidR="00A901DD" w:rsidRPr="00BB75AC" w:rsidRDefault="00426D38">
            <w:pPr>
              <w:rPr>
                <w:rFonts w:ascii="Garamond" w:hAnsi="Garamond"/>
              </w:rPr>
            </w:pPr>
            <w:r w:rsidRPr="00BB75AC">
              <w:rPr>
                <w:rFonts w:ascii="Garamond" w:hAnsi="Garamond"/>
                <w:b/>
                <w:bCs/>
              </w:rPr>
              <w:t>Podpis kupujúceho:</w:t>
            </w:r>
          </w:p>
        </w:tc>
      </w:tr>
    </w:tbl>
    <w:p w:rsidR="00A901DD" w:rsidRPr="00BB75AC" w:rsidRDefault="00A901DD">
      <w:pPr>
        <w:spacing w:before="60"/>
        <w:rPr>
          <w:rFonts w:ascii="Garamond" w:hAnsi="Garamond"/>
        </w:rPr>
      </w:pPr>
    </w:p>
    <w:p w:rsidR="00A901DD" w:rsidRPr="00BB75AC" w:rsidRDefault="00A901DD">
      <w:pPr>
        <w:spacing w:before="60"/>
        <w:jc w:val="center"/>
        <w:rPr>
          <w:rFonts w:ascii="Garamond" w:hAnsi="Garamond"/>
          <w:b/>
          <w:bCs/>
        </w:rPr>
      </w:pPr>
    </w:p>
    <w:p w:rsidR="00A901DD" w:rsidRPr="00BB75AC" w:rsidRDefault="00426D38">
      <w:pPr>
        <w:spacing w:before="60"/>
        <w:jc w:val="center"/>
        <w:rPr>
          <w:rFonts w:ascii="Garamond" w:hAnsi="Garamond"/>
          <w:b/>
          <w:bCs/>
        </w:rPr>
      </w:pPr>
      <w:r w:rsidRPr="00BB75AC">
        <w:rPr>
          <w:rFonts w:ascii="Garamond" w:hAnsi="Garamond"/>
          <w:b/>
          <w:bCs/>
        </w:rPr>
        <w:t>Vyjadrenie Predávajúceho</w:t>
      </w:r>
    </w:p>
    <w:p w:rsidR="00A901DD" w:rsidRPr="00BB75AC" w:rsidRDefault="00A901DD">
      <w:pPr>
        <w:spacing w:before="60"/>
        <w:rPr>
          <w:rFonts w:ascii="Garamond" w:hAnsi="Garamond"/>
        </w:rPr>
      </w:pPr>
    </w:p>
    <w:p w:rsidR="00A901DD" w:rsidRPr="00BB75AC" w:rsidRDefault="00426D38">
      <w:pPr>
        <w:spacing w:before="60"/>
        <w:rPr>
          <w:rFonts w:ascii="Garamond" w:hAnsi="Garamond"/>
        </w:rPr>
      </w:pPr>
      <w:r w:rsidRPr="00BB75AC">
        <w:rPr>
          <w:rFonts w:ascii="Garamond" w:hAnsi="Garamond"/>
        </w:rPr>
        <w:t>Vyššie uvedený tovar sme prijali na reklamáciu. Na základe preverenia stavu a podľa nášho názoru BOLA</w:t>
      </w:r>
      <w:r w:rsidRPr="00BB75AC">
        <w:rPr>
          <w:rFonts w:ascii="Garamond" w:hAnsi="Garamond"/>
          <w:color w:val="FF0000"/>
        </w:rPr>
        <w:t>*</w:t>
      </w:r>
      <w:r w:rsidRPr="00BB75AC">
        <w:rPr>
          <w:rFonts w:ascii="Garamond" w:hAnsi="Garamond"/>
        </w:rPr>
        <w:t xml:space="preserve">  NEBOLA</w:t>
      </w:r>
      <w:r w:rsidRPr="00BB75AC">
        <w:rPr>
          <w:rFonts w:ascii="Garamond" w:hAnsi="Garamond"/>
          <w:color w:val="FF0000"/>
        </w:rPr>
        <w:t>*</w:t>
      </w:r>
      <w:r w:rsidRPr="00BB75AC">
        <w:rPr>
          <w:rFonts w:ascii="Garamond" w:hAnsi="Garamond"/>
        </w:rPr>
        <w:t xml:space="preserve"> reklamácia opodstatnená.</w:t>
      </w:r>
    </w:p>
    <w:p w:rsidR="00A901DD" w:rsidRPr="00BB75AC" w:rsidRDefault="00A901DD">
      <w:pPr>
        <w:spacing w:before="60"/>
        <w:rPr>
          <w:rFonts w:ascii="Garamond" w:hAnsi="Garamond"/>
        </w:rPr>
      </w:pPr>
    </w:p>
    <w:p w:rsidR="00A901DD" w:rsidRPr="00BB75AC" w:rsidRDefault="00426D38">
      <w:pPr>
        <w:pStyle w:val="HorizontalLine"/>
        <w:rPr>
          <w:rFonts w:ascii="Garamond" w:hAnsi="Garamond"/>
          <w:sz w:val="24"/>
          <w:szCs w:val="24"/>
        </w:rPr>
      </w:pPr>
      <w:r w:rsidRPr="00BB75AC">
        <w:rPr>
          <w:rFonts w:ascii="Garamond" w:hAnsi="Garamond"/>
          <w:b/>
          <w:sz w:val="24"/>
          <w:szCs w:val="24"/>
        </w:rPr>
        <w:t>Návrh riešenia:</w:t>
      </w:r>
    </w:p>
    <w:p w:rsidR="00A901DD" w:rsidRPr="00BB75AC" w:rsidRDefault="00A901DD">
      <w:pPr>
        <w:pStyle w:val="HorizontalLine"/>
        <w:rPr>
          <w:rFonts w:ascii="Garamond" w:hAnsi="Garamond"/>
          <w:b/>
          <w:sz w:val="24"/>
          <w:szCs w:val="24"/>
        </w:rPr>
      </w:pPr>
    </w:p>
    <w:p w:rsidR="00A901DD" w:rsidRPr="00BB75AC" w:rsidRDefault="00426D38">
      <w:pPr>
        <w:pStyle w:val="HorizontalLine"/>
        <w:spacing w:before="60" w:after="0"/>
        <w:rPr>
          <w:rFonts w:ascii="Garamond" w:hAnsi="Garamond"/>
          <w:b/>
          <w:sz w:val="24"/>
          <w:szCs w:val="24"/>
        </w:rPr>
      </w:pPr>
      <w:r w:rsidRPr="00BB75AC">
        <w:rPr>
          <w:rFonts w:ascii="Garamond" w:hAnsi="Garamond"/>
          <w:b/>
          <w:sz w:val="24"/>
          <w:szCs w:val="24"/>
        </w:rPr>
        <w:lastRenderedPageBreak/>
        <w:t>Zodpovedná osoba:</w:t>
      </w:r>
    </w:p>
    <w:p w:rsidR="00A901DD" w:rsidRPr="00BB75AC" w:rsidRDefault="00A901DD">
      <w:pPr>
        <w:pStyle w:val="Zkladntext"/>
        <w:spacing w:before="60" w:after="0"/>
        <w:rPr>
          <w:rFonts w:ascii="Garamond" w:hAnsi="Garamond"/>
          <w:b/>
        </w:rPr>
      </w:pPr>
    </w:p>
    <w:tbl>
      <w:tblPr>
        <w:tblW w:w="9638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820"/>
      </w:tblGrid>
      <w:tr w:rsidR="00A901DD" w:rsidRPr="00BB75AC">
        <w:tc>
          <w:tcPr>
            <w:tcW w:w="4818" w:type="dxa"/>
            <w:shd w:val="clear" w:color="auto" w:fill="auto"/>
          </w:tcPr>
          <w:p w:rsidR="00A901DD" w:rsidRPr="00BB75AC" w:rsidRDefault="00A901DD">
            <w:pPr>
              <w:rPr>
                <w:rFonts w:ascii="Garamond" w:hAnsi="Garamond"/>
              </w:rPr>
            </w:pPr>
          </w:p>
          <w:p w:rsidR="00A901DD" w:rsidRPr="00BB75AC" w:rsidRDefault="00A901DD">
            <w:pPr>
              <w:rPr>
                <w:rFonts w:ascii="Garamond" w:hAnsi="Garamond"/>
              </w:rPr>
            </w:pPr>
          </w:p>
          <w:p w:rsidR="00A901DD" w:rsidRPr="00BB75AC" w:rsidRDefault="00426D38">
            <w:pPr>
              <w:rPr>
                <w:rFonts w:ascii="Garamond" w:hAnsi="Garamond"/>
                <w:b/>
                <w:bCs/>
              </w:rPr>
            </w:pPr>
            <w:r w:rsidRPr="00BB75AC">
              <w:rPr>
                <w:rFonts w:ascii="Garamond" w:hAnsi="Garamond"/>
                <w:b/>
                <w:bCs/>
              </w:rPr>
              <w:t>Dátum:</w:t>
            </w:r>
          </w:p>
        </w:tc>
        <w:tc>
          <w:tcPr>
            <w:tcW w:w="4819" w:type="dxa"/>
            <w:shd w:val="clear" w:color="auto" w:fill="auto"/>
          </w:tcPr>
          <w:p w:rsidR="00A901DD" w:rsidRPr="00BB75AC" w:rsidRDefault="00A901DD">
            <w:pPr>
              <w:pStyle w:val="TableContents"/>
              <w:rPr>
                <w:rFonts w:ascii="Garamond" w:hAnsi="Garamond"/>
              </w:rPr>
            </w:pPr>
          </w:p>
          <w:p w:rsidR="00A901DD" w:rsidRPr="00BB75AC" w:rsidRDefault="00A901DD">
            <w:pPr>
              <w:pStyle w:val="TableContents"/>
              <w:rPr>
                <w:rFonts w:ascii="Garamond" w:hAnsi="Garamond"/>
              </w:rPr>
            </w:pPr>
          </w:p>
          <w:p w:rsidR="00A901DD" w:rsidRPr="00BB75AC" w:rsidRDefault="00426D38">
            <w:pPr>
              <w:rPr>
                <w:rFonts w:ascii="Garamond" w:hAnsi="Garamond"/>
              </w:rPr>
            </w:pPr>
            <w:r w:rsidRPr="00BB75AC">
              <w:rPr>
                <w:rFonts w:ascii="Garamond" w:hAnsi="Garamond"/>
                <w:b/>
                <w:bCs/>
              </w:rPr>
              <w:t>Podpis predávajúceho:</w:t>
            </w:r>
          </w:p>
        </w:tc>
      </w:tr>
    </w:tbl>
    <w:p w:rsidR="00A901DD" w:rsidRPr="00BB75AC" w:rsidRDefault="00A901DD">
      <w:pPr>
        <w:rPr>
          <w:rFonts w:ascii="Garamond" w:hAnsi="Garamond"/>
          <w:color w:val="FF0000"/>
        </w:rPr>
      </w:pPr>
    </w:p>
    <w:p w:rsidR="00A901DD" w:rsidRPr="00BB75AC" w:rsidRDefault="00426D38">
      <w:pPr>
        <w:rPr>
          <w:rFonts w:ascii="Garamond" w:hAnsi="Garamond"/>
        </w:rPr>
      </w:pPr>
      <w:r w:rsidRPr="00BB75AC">
        <w:rPr>
          <w:rFonts w:ascii="Garamond" w:hAnsi="Garamond"/>
          <w:color w:val="FF0000"/>
        </w:rPr>
        <w:t>*</w:t>
      </w:r>
      <w:r w:rsidRPr="00BB75AC">
        <w:rPr>
          <w:rFonts w:ascii="Garamond" w:hAnsi="Garamond"/>
          <w:color w:val="000000"/>
        </w:rPr>
        <w:t>nevhodné prečiarknite</w:t>
      </w:r>
    </w:p>
    <w:p w:rsidR="00BB75AC" w:rsidRPr="00BB75AC" w:rsidRDefault="00BB75AC">
      <w:pPr>
        <w:rPr>
          <w:rFonts w:ascii="Garamond" w:hAnsi="Garamond"/>
        </w:rPr>
      </w:pPr>
    </w:p>
    <w:sectPr w:rsidR="00BB75AC" w:rsidRPr="00BB75AC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1DD"/>
    <w:rsid w:val="001A5A68"/>
    <w:rsid w:val="00426D38"/>
    <w:rsid w:val="00A901DD"/>
    <w:rsid w:val="00BB7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6E304D-3B19-4F46-BD14-10B8E080A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oto Sans CJK SC Regular" w:hAnsi="Liberation Serif" w:cs="Lohit Devanagari"/>
        <w:kern w:val="2"/>
        <w:szCs w:val="24"/>
        <w:lang w:val="sk-SK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overflowPunct w:val="0"/>
    </w:pPr>
    <w:rPr>
      <w:color w:val="00000A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Heading">
    <w:name w:val="Heading"/>
    <w:basedOn w:val="Normlny"/>
    <w:next w:val="Zkladntext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Zkladntext">
    <w:name w:val="Body Text"/>
    <w:basedOn w:val="Normlny"/>
    <w:pPr>
      <w:spacing w:after="140" w:line="288" w:lineRule="auto"/>
    </w:pPr>
  </w:style>
  <w:style w:type="paragraph" w:styleId="Zoznam">
    <w:name w:val="List"/>
    <w:basedOn w:val="Zkladntext"/>
  </w:style>
  <w:style w:type="paragraph" w:styleId="Popis">
    <w:name w:val="caption"/>
    <w:basedOn w:val="Normlny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qFormat/>
    <w:pPr>
      <w:suppressLineNumbers/>
    </w:pPr>
  </w:style>
  <w:style w:type="paragraph" w:customStyle="1" w:styleId="HorizontalLine">
    <w:name w:val="Horizontal Line"/>
    <w:basedOn w:val="Normlny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TableContents">
    <w:name w:val="Table Contents"/>
    <w:basedOn w:val="Normlny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F6-Body1">
    <w:name w:val="F6-Body 1."/>
    <w:rsid w:val="00BB75AC"/>
    <w:pPr>
      <w:pBdr>
        <w:top w:val="nil"/>
        <w:left w:val="nil"/>
        <w:bottom w:val="nil"/>
        <w:right w:val="nil"/>
        <w:between w:val="nil"/>
        <w:bar w:val="nil"/>
      </w:pBdr>
      <w:ind w:left="397" w:hanging="397"/>
      <w:jc w:val="both"/>
    </w:pPr>
    <w:rPr>
      <w:rFonts w:ascii="Calibri" w:eastAsia="Calibri" w:hAnsi="Calibri" w:cs="Calibri"/>
      <w:i/>
      <w:iCs/>
      <w:color w:val="000000"/>
      <w:kern w:val="0"/>
      <w:sz w:val="24"/>
      <w:u w:color="000000"/>
      <w:bdr w:val="nil"/>
      <w:lang w:eastAsia="sk-SK" w:bidi="ar-SA"/>
    </w:rPr>
  </w:style>
  <w:style w:type="paragraph" w:customStyle="1" w:styleId="TeloA">
    <w:name w:val="Telo A"/>
    <w:rsid w:val="00BB75A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i/>
      <w:iCs/>
      <w:color w:val="000000"/>
      <w:kern w:val="0"/>
      <w:sz w:val="24"/>
      <w:u w:color="000000"/>
      <w:bdr w:val="nil"/>
      <w:lang w:eastAsia="sk-SK" w:bidi="ar-SA"/>
    </w:rPr>
  </w:style>
  <w:style w:type="paragraph" w:customStyle="1" w:styleId="F2-ZkladnText">
    <w:name w:val="F2-ZákladnýText"/>
    <w:rsid w:val="00BB75AC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Times New Roman" w:eastAsia="Arial Unicode MS" w:hAnsi="Times New Roman" w:cs="Arial Unicode MS"/>
      <w:i/>
      <w:iCs/>
      <w:color w:val="000000"/>
      <w:kern w:val="0"/>
      <w:sz w:val="24"/>
      <w:u w:color="000000"/>
      <w:bdr w:val="nil"/>
      <w:lang w:eastAsia="sk-SK" w:bidi="ar-SA"/>
    </w:rPr>
  </w:style>
  <w:style w:type="character" w:styleId="Jemnzvraznenie">
    <w:name w:val="Subtle Emphasis"/>
    <w:uiPriority w:val="19"/>
    <w:qFormat/>
    <w:rsid w:val="00BB75AC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admin</cp:lastModifiedBy>
  <cp:revision>2</cp:revision>
  <dcterms:created xsi:type="dcterms:W3CDTF">2022-07-12T15:58:00Z</dcterms:created>
  <dcterms:modified xsi:type="dcterms:W3CDTF">2022-07-12T15:58:00Z</dcterms:modified>
  <dc:language>en-US</dc:language>
</cp:coreProperties>
</file>